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3" w:rsidRPr="00452B41" w:rsidRDefault="00DB48F6" w:rsidP="00452B41">
      <w:pPr>
        <w:tabs>
          <w:tab w:val="center" w:pos="171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2B41">
        <w:rPr>
          <w:rFonts w:ascii="Times New Roman" w:hAnsi="Times New Roman"/>
          <w:sz w:val="26"/>
          <w:szCs w:val="26"/>
        </w:rPr>
        <w:t>ỦY BAN NHÂN DÂN</w:t>
      </w:r>
      <w:r w:rsidR="004751F8" w:rsidRPr="00452B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452B41" w:rsidRPr="00DB48F6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452B41" w:rsidRPr="00DB48F6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DE3DE3" w:rsidRPr="00452B41" w:rsidRDefault="00452B41" w:rsidP="005C633D">
      <w:pPr>
        <w:tabs>
          <w:tab w:val="center" w:pos="180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B48F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THÀNH PHỐ HỒ CHÍ MINH </w:t>
      </w:r>
      <w:r w:rsidR="00DB48F6">
        <w:rPr>
          <w:rFonts w:ascii="Times New Roman" w:hAnsi="Times New Roman"/>
          <w:sz w:val="26"/>
          <w:szCs w:val="26"/>
        </w:rPr>
        <w:t xml:space="preserve">                          </w:t>
      </w:r>
      <w:r w:rsidRPr="00DB48F6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3102D0" w:rsidRDefault="00A52A69" w:rsidP="005C633D">
      <w:pPr>
        <w:tabs>
          <w:tab w:val="center" w:pos="1800"/>
          <w:tab w:val="center" w:pos="64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39370</wp:posOffset>
                </wp:positionV>
                <wp:extent cx="20447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0CBFD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pt,3.1pt" to="417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204470</wp:posOffset>
                </wp:positionV>
                <wp:extent cx="166370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C001C8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6.1pt" to="14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" strokecolor="#4579b8 [3044]"/>
            </w:pict>
          </mc:Fallback>
        </mc:AlternateContent>
      </w:r>
      <w:r w:rsidR="005C633D" w:rsidRPr="00452B41">
        <w:rPr>
          <w:rFonts w:ascii="Times New Roman" w:hAnsi="Times New Roman"/>
          <w:b/>
          <w:sz w:val="26"/>
          <w:szCs w:val="26"/>
        </w:rPr>
        <w:tab/>
      </w:r>
      <w:r w:rsidR="00452B41">
        <w:rPr>
          <w:rFonts w:ascii="Times New Roman" w:hAnsi="Times New Roman"/>
          <w:b/>
          <w:sz w:val="26"/>
          <w:szCs w:val="26"/>
        </w:rPr>
        <w:t>SỞ GIÁO DỤC VÀ ĐÀO TẠO</w:t>
      </w:r>
      <w:r w:rsidR="00DB48F6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5B0712">
        <w:rPr>
          <w:rFonts w:ascii="Times New Roman" w:hAnsi="Times New Roman"/>
          <w:b/>
          <w:sz w:val="26"/>
          <w:szCs w:val="26"/>
        </w:rPr>
        <w:t xml:space="preserve"> </w:t>
      </w:r>
      <w:r w:rsidR="004751F8" w:rsidRPr="00452B41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D244F" w:rsidRPr="00452B41">
        <w:rPr>
          <w:rFonts w:ascii="Times New Roman" w:hAnsi="Times New Roman"/>
          <w:b/>
          <w:sz w:val="26"/>
          <w:szCs w:val="26"/>
        </w:rPr>
        <w:tab/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     </w:t>
      </w:r>
      <w:r w:rsidR="005C7E6E">
        <w:rPr>
          <w:rFonts w:ascii="Times New Roman" w:hAnsi="Times New Roman"/>
          <w:i/>
          <w:sz w:val="26"/>
          <w:szCs w:val="26"/>
        </w:rPr>
        <w:t xml:space="preserve">              </w:t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</w:t>
      </w:r>
    </w:p>
    <w:p w:rsidR="00100015" w:rsidRPr="00452B41" w:rsidRDefault="00014607" w:rsidP="00014607">
      <w:pPr>
        <w:tabs>
          <w:tab w:val="left" w:pos="426"/>
          <w:tab w:val="center" w:pos="1800"/>
          <w:tab w:val="center" w:pos="648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C7062">
        <w:rPr>
          <w:rFonts w:ascii="Times New Roman" w:hAnsi="Times New Roman"/>
          <w:sz w:val="26"/>
          <w:szCs w:val="26"/>
        </w:rPr>
        <w:t>Số</w:t>
      </w:r>
      <w:r w:rsidR="00D021D9">
        <w:rPr>
          <w:rFonts w:ascii="Times New Roman" w:hAnsi="Times New Roman"/>
          <w:sz w:val="26"/>
          <w:szCs w:val="26"/>
        </w:rPr>
        <w:t xml:space="preserve">: </w:t>
      </w:r>
      <w:r w:rsidR="00D53EA3">
        <w:rPr>
          <w:rFonts w:ascii="Times New Roman" w:hAnsi="Times New Roman"/>
          <w:sz w:val="26"/>
          <w:szCs w:val="26"/>
        </w:rPr>
        <w:t>1499</w:t>
      </w:r>
      <w:r w:rsidR="00790F3E">
        <w:rPr>
          <w:rFonts w:ascii="Times New Roman" w:hAnsi="Times New Roman"/>
          <w:sz w:val="26"/>
          <w:szCs w:val="26"/>
        </w:rPr>
        <w:t>/</w:t>
      </w:r>
      <w:r w:rsidR="00725279">
        <w:rPr>
          <w:rFonts w:ascii="Times New Roman" w:hAnsi="Times New Roman"/>
          <w:sz w:val="26"/>
          <w:szCs w:val="26"/>
        </w:rPr>
        <w:t>TB-</w:t>
      </w:r>
      <w:r w:rsidR="005C633D" w:rsidRPr="00452B41">
        <w:rPr>
          <w:rFonts w:ascii="Times New Roman" w:hAnsi="Times New Roman"/>
          <w:sz w:val="26"/>
          <w:szCs w:val="26"/>
        </w:rPr>
        <w:t>GD</w:t>
      </w:r>
      <w:r w:rsidR="00DB48F6">
        <w:rPr>
          <w:rFonts w:ascii="Times New Roman" w:hAnsi="Times New Roman"/>
          <w:sz w:val="26"/>
          <w:szCs w:val="26"/>
        </w:rPr>
        <w:t>ĐT</w:t>
      </w:r>
      <w:r w:rsidR="005C633D" w:rsidRPr="00452B41">
        <w:rPr>
          <w:rFonts w:ascii="Times New Roman" w:hAnsi="Times New Roman"/>
          <w:sz w:val="26"/>
          <w:szCs w:val="26"/>
        </w:rPr>
        <w:t>-TC</w:t>
      </w:r>
      <w:r w:rsidR="005C633D" w:rsidRPr="00452B41">
        <w:rPr>
          <w:rFonts w:ascii="Times New Roman" w:hAnsi="Times New Roman"/>
          <w:i/>
          <w:sz w:val="26"/>
          <w:szCs w:val="26"/>
        </w:rPr>
        <w:t xml:space="preserve"> </w:t>
      </w:r>
      <w:r w:rsidR="005C633D" w:rsidRPr="00452B41">
        <w:rPr>
          <w:rFonts w:ascii="Times New Roman" w:hAnsi="Times New Roman"/>
          <w:i/>
          <w:sz w:val="26"/>
          <w:szCs w:val="26"/>
        </w:rPr>
        <w:tab/>
      </w:r>
      <w:r w:rsidR="00D021D9">
        <w:rPr>
          <w:rFonts w:ascii="Times New Roman" w:hAnsi="Times New Roman"/>
          <w:i/>
          <w:sz w:val="26"/>
          <w:szCs w:val="26"/>
        </w:rPr>
        <w:t xml:space="preserve">      </w:t>
      </w:r>
      <w:r w:rsidR="00DB48F6">
        <w:rPr>
          <w:rFonts w:ascii="Times New Roman" w:hAnsi="Times New Roman"/>
          <w:i/>
          <w:sz w:val="26"/>
          <w:szCs w:val="26"/>
        </w:rPr>
        <w:t>T</w:t>
      </w:r>
      <w:r w:rsidR="00D021D9">
        <w:rPr>
          <w:rFonts w:ascii="Times New Roman" w:hAnsi="Times New Roman"/>
          <w:i/>
          <w:sz w:val="26"/>
          <w:szCs w:val="26"/>
        </w:rPr>
        <w:t>hành phố</w:t>
      </w:r>
      <w:r w:rsidR="00DB48F6">
        <w:rPr>
          <w:rFonts w:ascii="Times New Roman" w:hAnsi="Times New Roman"/>
          <w:i/>
          <w:sz w:val="26"/>
          <w:szCs w:val="26"/>
        </w:rPr>
        <w:t xml:space="preserve"> Hồ Chí Minh,</w:t>
      </w:r>
      <w:r w:rsidR="00D74457">
        <w:rPr>
          <w:rFonts w:ascii="Times New Roman" w:hAnsi="Times New Roman"/>
          <w:i/>
          <w:sz w:val="26"/>
          <w:szCs w:val="26"/>
        </w:rPr>
        <w:t xml:space="preserve"> </w:t>
      </w:r>
      <w:r w:rsidR="001D6C95">
        <w:rPr>
          <w:rFonts w:ascii="Times New Roman" w:hAnsi="Times New Roman"/>
          <w:i/>
          <w:sz w:val="26"/>
          <w:szCs w:val="26"/>
        </w:rPr>
        <w:t>ngày</w:t>
      </w:r>
      <w:r w:rsidR="009D7D34">
        <w:rPr>
          <w:rFonts w:ascii="Times New Roman" w:hAnsi="Times New Roman"/>
          <w:i/>
          <w:sz w:val="26"/>
          <w:szCs w:val="26"/>
        </w:rPr>
        <w:t xml:space="preserve"> </w:t>
      </w:r>
      <w:r w:rsidR="00D53EA3">
        <w:rPr>
          <w:rFonts w:ascii="Times New Roman" w:hAnsi="Times New Roman"/>
          <w:i/>
          <w:sz w:val="26"/>
          <w:szCs w:val="26"/>
        </w:rPr>
        <w:t xml:space="preserve">5 </w:t>
      </w:r>
      <w:r w:rsidR="00DB48F6">
        <w:rPr>
          <w:rFonts w:ascii="Times New Roman" w:hAnsi="Times New Roman"/>
          <w:i/>
          <w:sz w:val="26"/>
          <w:szCs w:val="26"/>
        </w:rPr>
        <w:t xml:space="preserve">tháng </w:t>
      </w:r>
      <w:r w:rsidR="00D53EA3">
        <w:rPr>
          <w:rFonts w:ascii="Times New Roman" w:hAnsi="Times New Roman"/>
          <w:i/>
          <w:sz w:val="26"/>
          <w:szCs w:val="26"/>
        </w:rPr>
        <w:t>5</w:t>
      </w:r>
      <w:r w:rsidR="00725279">
        <w:rPr>
          <w:rFonts w:ascii="Times New Roman" w:hAnsi="Times New Roman"/>
          <w:i/>
          <w:sz w:val="26"/>
          <w:szCs w:val="26"/>
        </w:rPr>
        <w:t xml:space="preserve"> </w:t>
      </w:r>
      <w:r w:rsidR="00DB48F6">
        <w:rPr>
          <w:rFonts w:ascii="Times New Roman" w:hAnsi="Times New Roman"/>
          <w:i/>
          <w:sz w:val="26"/>
          <w:szCs w:val="26"/>
        </w:rPr>
        <w:t>năm</w:t>
      </w:r>
      <w:r w:rsidR="00F968B2">
        <w:rPr>
          <w:rFonts w:ascii="Times New Roman" w:hAnsi="Times New Roman"/>
          <w:i/>
          <w:sz w:val="26"/>
          <w:szCs w:val="26"/>
        </w:rPr>
        <w:t xml:space="preserve"> 20</w:t>
      </w:r>
      <w:r w:rsidR="007648E1">
        <w:rPr>
          <w:rFonts w:ascii="Times New Roman" w:hAnsi="Times New Roman"/>
          <w:i/>
          <w:sz w:val="26"/>
          <w:szCs w:val="26"/>
        </w:rPr>
        <w:t>1</w:t>
      </w:r>
      <w:r w:rsidR="002038E9">
        <w:rPr>
          <w:rFonts w:ascii="Times New Roman" w:hAnsi="Times New Roman"/>
          <w:i/>
          <w:sz w:val="26"/>
          <w:szCs w:val="26"/>
        </w:rPr>
        <w:t>7</w:t>
      </w:r>
    </w:p>
    <w:p w:rsidR="00F43B14" w:rsidRDefault="004D7A01" w:rsidP="00F43B14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6F66F1">
        <w:rPr>
          <w:rFonts w:ascii="Times New Roman" w:hAnsi="Times New Roman"/>
          <w:sz w:val="22"/>
          <w:szCs w:val="22"/>
        </w:rPr>
        <w:t>Về</w:t>
      </w:r>
      <w:r w:rsidR="004A1A99">
        <w:rPr>
          <w:rFonts w:ascii="Times New Roman" w:hAnsi="Times New Roman"/>
          <w:sz w:val="22"/>
          <w:szCs w:val="22"/>
        </w:rPr>
        <w:t xml:space="preserve"> </w:t>
      </w:r>
      <w:r w:rsidR="00F43B14">
        <w:rPr>
          <w:rFonts w:ascii="Times New Roman" w:hAnsi="Times New Roman"/>
          <w:sz w:val="22"/>
          <w:szCs w:val="22"/>
        </w:rPr>
        <w:t xml:space="preserve">thực hiện báo cáo về thực trạng </w:t>
      </w:r>
    </w:p>
    <w:p w:rsidR="00DD0BBB" w:rsidRDefault="00F43B14" w:rsidP="00F43B14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dạy và học ngoại ngữ trên toàn quốc</w:t>
      </w:r>
      <w:r w:rsidR="00DD0BBB">
        <w:rPr>
          <w:rFonts w:ascii="Times New Roman" w:hAnsi="Times New Roman"/>
          <w:sz w:val="22"/>
          <w:szCs w:val="22"/>
        </w:rPr>
        <w:t>.</w:t>
      </w:r>
    </w:p>
    <w:p w:rsidR="004904F0" w:rsidRDefault="006B73AE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  <w:r w:rsidRPr="006F66F1">
        <w:rPr>
          <w:rFonts w:ascii="Times New Roman" w:hAnsi="Times New Roman"/>
          <w:sz w:val="22"/>
          <w:szCs w:val="22"/>
        </w:rPr>
        <w:t xml:space="preserve"> </w:t>
      </w:r>
      <w:r w:rsidR="00E74A10" w:rsidRPr="006F66F1">
        <w:rPr>
          <w:rFonts w:ascii="Times New Roman" w:hAnsi="Times New Roman"/>
          <w:sz w:val="22"/>
          <w:szCs w:val="22"/>
        </w:rPr>
        <w:t xml:space="preserve">   </w:t>
      </w:r>
    </w:p>
    <w:p w:rsidR="00342C80" w:rsidRDefault="00342C80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</w:p>
    <w:p w:rsidR="00E30B94" w:rsidRDefault="00E74A10" w:rsidP="00E30B94">
      <w:pPr>
        <w:pStyle w:val="BodyText"/>
        <w:tabs>
          <w:tab w:val="left" w:pos="993"/>
        </w:tabs>
        <w:spacing w:before="40" w:after="40" w:line="312" w:lineRule="auto"/>
        <w:ind w:right="-62"/>
        <w:rPr>
          <w:rFonts w:ascii="Times New Roman" w:hAnsi="Times New Roman"/>
          <w:sz w:val="26"/>
          <w:szCs w:val="26"/>
        </w:rPr>
      </w:pPr>
      <w:r w:rsidRPr="00452B41">
        <w:rPr>
          <w:rFonts w:ascii="Times New Roman" w:hAnsi="Times New Roman"/>
          <w:sz w:val="26"/>
          <w:szCs w:val="26"/>
        </w:rPr>
        <w:t xml:space="preserve">     </w:t>
      </w:r>
      <w:r w:rsidR="0015588A" w:rsidRPr="00452B41">
        <w:rPr>
          <w:rFonts w:ascii="Times New Roman" w:hAnsi="Times New Roman"/>
          <w:sz w:val="26"/>
          <w:szCs w:val="26"/>
        </w:rPr>
        <w:t xml:space="preserve">      </w:t>
      </w:r>
      <w:r w:rsidR="007618F2">
        <w:rPr>
          <w:rFonts w:ascii="Times New Roman" w:hAnsi="Times New Roman"/>
          <w:sz w:val="26"/>
          <w:szCs w:val="26"/>
        </w:rPr>
        <w:t xml:space="preserve">   </w:t>
      </w:r>
      <w:r w:rsidR="009A3A9C">
        <w:rPr>
          <w:rFonts w:ascii="Times New Roman" w:hAnsi="Times New Roman"/>
          <w:sz w:val="26"/>
          <w:szCs w:val="26"/>
        </w:rPr>
        <w:t xml:space="preserve">             </w:t>
      </w:r>
      <w:r w:rsidR="00236035">
        <w:rPr>
          <w:rFonts w:ascii="Times New Roman" w:hAnsi="Times New Roman"/>
          <w:sz w:val="26"/>
          <w:szCs w:val="26"/>
        </w:rPr>
        <w:t xml:space="preserve">       </w:t>
      </w:r>
      <w:r w:rsidR="00DE037E">
        <w:rPr>
          <w:rFonts w:ascii="Times New Roman" w:hAnsi="Times New Roman"/>
          <w:sz w:val="26"/>
          <w:szCs w:val="26"/>
        </w:rPr>
        <w:t>Kính gởi</w:t>
      </w:r>
      <w:r w:rsidR="006B73AE">
        <w:rPr>
          <w:rFonts w:ascii="Times New Roman" w:hAnsi="Times New Roman"/>
          <w:sz w:val="26"/>
          <w:szCs w:val="26"/>
        </w:rPr>
        <w:t xml:space="preserve">: </w:t>
      </w:r>
    </w:p>
    <w:p w:rsidR="009A3A9C" w:rsidRDefault="00E30B94" w:rsidP="00E30B94">
      <w:pPr>
        <w:pStyle w:val="BodyText"/>
        <w:tabs>
          <w:tab w:val="left" w:pos="993"/>
        </w:tabs>
        <w:spacing w:before="40" w:after="40" w:line="312" w:lineRule="auto"/>
        <w:ind w:right="-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B73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F43B1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Trưởng Phòng Giáo dục và Đào tạo quận huyện;</w:t>
      </w:r>
    </w:p>
    <w:p w:rsidR="00E30B94" w:rsidRDefault="00E30B94" w:rsidP="00E30B94">
      <w:pPr>
        <w:pStyle w:val="BodyText"/>
        <w:tabs>
          <w:tab w:val="left" w:pos="993"/>
        </w:tabs>
        <w:spacing w:before="40" w:after="40" w:line="312" w:lineRule="auto"/>
        <w:ind w:right="-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- Hiệu trưởng các trường Trung học phổ thông;</w:t>
      </w:r>
    </w:p>
    <w:p w:rsidR="00E30B94" w:rsidRDefault="00E30B94" w:rsidP="00A46B10">
      <w:pPr>
        <w:pStyle w:val="BodyText"/>
        <w:tabs>
          <w:tab w:val="left" w:pos="993"/>
        </w:tabs>
        <w:ind w:right="-65"/>
        <w:rPr>
          <w:rFonts w:ascii="Times New Roman" w:hAnsi="Times New Roman"/>
          <w:sz w:val="26"/>
          <w:szCs w:val="26"/>
        </w:rPr>
      </w:pPr>
    </w:p>
    <w:p w:rsidR="00236035" w:rsidRDefault="00B1781C" w:rsidP="00E30B94">
      <w:pPr>
        <w:pStyle w:val="BodyText"/>
        <w:tabs>
          <w:tab w:val="left" w:pos="426"/>
          <w:tab w:val="left" w:pos="993"/>
          <w:tab w:val="center" w:pos="1418"/>
        </w:tabs>
        <w:spacing w:before="40" w:after="40" w:line="288" w:lineRule="auto"/>
        <w:ind w:left="426"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12D99" w:rsidRPr="00B1781C">
        <w:rPr>
          <w:rFonts w:ascii="Times New Roman" w:hAnsi="Times New Roman"/>
          <w:sz w:val="26"/>
          <w:szCs w:val="26"/>
        </w:rPr>
        <w:t>Sở Giáo dục</w:t>
      </w:r>
      <w:r w:rsidR="00C05771" w:rsidRPr="00B1781C">
        <w:rPr>
          <w:rFonts w:ascii="Times New Roman" w:hAnsi="Times New Roman"/>
          <w:sz w:val="26"/>
          <w:szCs w:val="26"/>
        </w:rPr>
        <w:t xml:space="preserve"> và Đào tạo nhận được </w:t>
      </w:r>
      <w:r w:rsidRPr="00B1781C">
        <w:rPr>
          <w:rFonts w:ascii="Times New Roman" w:hAnsi="Times New Roman"/>
          <w:sz w:val="26"/>
          <w:szCs w:val="26"/>
        </w:rPr>
        <w:t>công văn</w:t>
      </w:r>
      <w:r w:rsidR="00236035" w:rsidRPr="00B1781C">
        <w:rPr>
          <w:rFonts w:ascii="Times New Roman" w:hAnsi="Times New Roman"/>
          <w:sz w:val="26"/>
          <w:szCs w:val="26"/>
        </w:rPr>
        <w:t xml:space="preserve"> </w:t>
      </w:r>
      <w:r w:rsidR="00F43B14">
        <w:rPr>
          <w:rFonts w:ascii="Times New Roman" w:hAnsi="Times New Roman"/>
          <w:sz w:val="26"/>
          <w:szCs w:val="26"/>
        </w:rPr>
        <w:t xml:space="preserve">số 94/ĐANN-GSĐG </w:t>
      </w:r>
      <w:r w:rsidR="00F43B14" w:rsidRPr="00B1781C">
        <w:rPr>
          <w:rFonts w:ascii="Times New Roman" w:hAnsi="Times New Roman"/>
          <w:sz w:val="26"/>
          <w:szCs w:val="26"/>
        </w:rPr>
        <w:t xml:space="preserve">ngày </w:t>
      </w:r>
      <w:r w:rsidR="00F43B14">
        <w:rPr>
          <w:rFonts w:ascii="Times New Roman" w:hAnsi="Times New Roman"/>
          <w:sz w:val="26"/>
          <w:szCs w:val="26"/>
        </w:rPr>
        <w:t>12</w:t>
      </w:r>
      <w:r w:rsidR="00F43B14" w:rsidRPr="00B1781C">
        <w:rPr>
          <w:rFonts w:ascii="Times New Roman" w:hAnsi="Times New Roman"/>
          <w:sz w:val="26"/>
          <w:szCs w:val="26"/>
        </w:rPr>
        <w:t xml:space="preserve"> tháng </w:t>
      </w:r>
      <w:r w:rsidR="00F43B14">
        <w:rPr>
          <w:rFonts w:ascii="Times New Roman" w:hAnsi="Times New Roman"/>
          <w:sz w:val="26"/>
          <w:szCs w:val="26"/>
        </w:rPr>
        <w:t>4</w:t>
      </w:r>
      <w:r w:rsidR="00F43B14" w:rsidRPr="00B1781C">
        <w:rPr>
          <w:rFonts w:ascii="Times New Roman" w:hAnsi="Times New Roman"/>
          <w:sz w:val="26"/>
          <w:szCs w:val="26"/>
        </w:rPr>
        <w:t xml:space="preserve"> năm 2017 </w:t>
      </w:r>
      <w:r w:rsidR="00F43B14">
        <w:rPr>
          <w:rFonts w:ascii="Times New Roman" w:hAnsi="Times New Roman"/>
          <w:sz w:val="26"/>
          <w:szCs w:val="26"/>
        </w:rPr>
        <w:t xml:space="preserve">của Ban quản lý Đề án Ngoại ngữ Quốc gia 2020 </w:t>
      </w:r>
      <w:r w:rsidR="00236035" w:rsidRPr="00B1781C">
        <w:rPr>
          <w:rFonts w:ascii="Times New Roman" w:hAnsi="Times New Roman"/>
          <w:sz w:val="26"/>
          <w:szCs w:val="26"/>
        </w:rPr>
        <w:t>về</w:t>
      </w:r>
      <w:r w:rsidR="00F43B14">
        <w:rPr>
          <w:rFonts w:ascii="Times New Roman" w:hAnsi="Times New Roman"/>
          <w:sz w:val="26"/>
          <w:szCs w:val="26"/>
        </w:rPr>
        <w:t xml:space="preserve"> việc triển khai đến đội ngũ giáo viên tiếng Anh</w:t>
      </w:r>
      <w:r w:rsidR="00F51D5E">
        <w:rPr>
          <w:rFonts w:ascii="Times New Roman" w:hAnsi="Times New Roman"/>
          <w:sz w:val="26"/>
          <w:szCs w:val="26"/>
        </w:rPr>
        <w:t xml:space="preserve"> và học sinh</w:t>
      </w:r>
      <w:r w:rsidR="00F43B14">
        <w:rPr>
          <w:rFonts w:ascii="Times New Roman" w:hAnsi="Times New Roman"/>
          <w:sz w:val="26"/>
          <w:szCs w:val="26"/>
        </w:rPr>
        <w:t xml:space="preserve"> các trường Tiểu học, THCS, THPT trên địa bàn thành phố tham gia thực hiện các khảo sát</w:t>
      </w:r>
      <w:r w:rsidRPr="00B1781C">
        <w:rPr>
          <w:rFonts w:ascii="Times New Roman" w:hAnsi="Times New Roman"/>
          <w:sz w:val="26"/>
          <w:szCs w:val="26"/>
        </w:rPr>
        <w:t xml:space="preserve"> </w:t>
      </w:r>
      <w:r w:rsidR="00F43B14">
        <w:rPr>
          <w:rFonts w:ascii="Times New Roman" w:hAnsi="Times New Roman"/>
          <w:sz w:val="26"/>
          <w:szCs w:val="26"/>
        </w:rPr>
        <w:t xml:space="preserve">về thực trạng dạy và học ngoại ngữ, </w:t>
      </w:r>
      <w:r w:rsidR="002A0E31" w:rsidRPr="00B1781C">
        <w:rPr>
          <w:rFonts w:ascii="Times New Roman" w:hAnsi="Times New Roman"/>
          <w:sz w:val="26"/>
          <w:szCs w:val="26"/>
        </w:rPr>
        <w:t>cụ thể như sau:</w:t>
      </w:r>
    </w:p>
    <w:p w:rsidR="00F43B14" w:rsidRDefault="007E7FE1" w:rsidP="00E30B94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Nhằm phối hợp với t</w:t>
      </w:r>
      <w:r w:rsidRPr="00E95976">
        <w:rPr>
          <w:rFonts w:ascii="Times New Roman" w:hAnsi="Times New Roman"/>
          <w:sz w:val="26"/>
          <w:szCs w:val="26"/>
        </w:rPr>
        <w:t>rường Đại học (ĐH) Ngoại ngữ - ĐH Quốc gia Hà Nội</w:t>
      </w:r>
      <w:r w:rsidR="00D11B19">
        <w:rPr>
          <w:rFonts w:ascii="Times New Roman" w:hAnsi="Times New Roman"/>
          <w:sz w:val="26"/>
          <w:szCs w:val="26"/>
        </w:rPr>
        <w:t>- đơn vị chịu trách nhiệm</w:t>
      </w:r>
      <w:r w:rsidRPr="00E95976">
        <w:rPr>
          <w:rFonts w:ascii="Times New Roman" w:hAnsi="Times New Roman"/>
          <w:sz w:val="26"/>
          <w:szCs w:val="26"/>
        </w:rPr>
        <w:t xml:space="preserve"> xây dựng, hoàn thiện Báo cáo giáo dục ngoại ngữ thườ</w:t>
      </w:r>
      <w:r>
        <w:rPr>
          <w:rFonts w:ascii="Times New Roman" w:hAnsi="Times New Roman"/>
          <w:sz w:val="26"/>
          <w:szCs w:val="26"/>
        </w:rPr>
        <w:t xml:space="preserve">ng niên năm 2016, Sở Giáo dục và Đào tạo đề nghị thủ trưởng các đơn vị triển khai việc </w:t>
      </w:r>
      <w:r w:rsidR="00E30B94">
        <w:rPr>
          <w:rFonts w:ascii="Times New Roman" w:hAnsi="Times New Roman"/>
          <w:sz w:val="26"/>
          <w:szCs w:val="26"/>
        </w:rPr>
        <w:t xml:space="preserve">thực hiện </w:t>
      </w:r>
      <w:r>
        <w:rPr>
          <w:rFonts w:ascii="Times New Roman" w:hAnsi="Times New Roman"/>
          <w:sz w:val="26"/>
          <w:szCs w:val="26"/>
        </w:rPr>
        <w:t xml:space="preserve">phiếu khảo sát </w:t>
      </w:r>
      <w:r w:rsidR="00E30B94">
        <w:rPr>
          <w:rFonts w:ascii="Times New Roman" w:hAnsi="Times New Roman"/>
          <w:sz w:val="26"/>
          <w:szCs w:val="26"/>
        </w:rPr>
        <w:t xml:space="preserve">trực tuyến </w:t>
      </w:r>
      <w:r>
        <w:rPr>
          <w:rFonts w:ascii="Times New Roman" w:hAnsi="Times New Roman"/>
          <w:sz w:val="26"/>
          <w:szCs w:val="26"/>
        </w:rPr>
        <w:t xml:space="preserve">đến đội ngũ giáo viên tiếng Anh </w:t>
      </w:r>
      <w:r w:rsidR="00E30B94">
        <w:rPr>
          <w:rFonts w:ascii="Times New Roman" w:hAnsi="Times New Roman"/>
          <w:sz w:val="26"/>
          <w:szCs w:val="26"/>
        </w:rPr>
        <w:t xml:space="preserve">và học sinh </w:t>
      </w:r>
      <w:r>
        <w:rPr>
          <w:rFonts w:ascii="Times New Roman" w:hAnsi="Times New Roman"/>
          <w:sz w:val="26"/>
          <w:szCs w:val="26"/>
        </w:rPr>
        <w:t>tại đơn vị</w:t>
      </w:r>
      <w:r w:rsidR="00041362">
        <w:rPr>
          <w:rFonts w:ascii="Times New Roman" w:hAnsi="Times New Roman"/>
          <w:sz w:val="26"/>
          <w:szCs w:val="26"/>
        </w:rPr>
        <w:t xml:space="preserve"> (trước ngày </w:t>
      </w:r>
      <w:r w:rsidR="00041362" w:rsidRPr="00041362">
        <w:rPr>
          <w:rFonts w:ascii="Times New Roman" w:hAnsi="Times New Roman"/>
          <w:b/>
          <w:sz w:val="26"/>
          <w:szCs w:val="26"/>
          <w:u w:val="single"/>
        </w:rPr>
        <w:t>15/5/2017</w:t>
      </w:r>
      <w:r w:rsidR="00041362">
        <w:rPr>
          <w:rFonts w:ascii="Times New Roman" w:hAnsi="Times New Roman"/>
          <w:sz w:val="26"/>
          <w:szCs w:val="26"/>
        </w:rPr>
        <w:t>)</w:t>
      </w:r>
      <w:r w:rsidR="00E30B9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F43B14">
        <w:rPr>
          <w:rFonts w:ascii="Times New Roman" w:hAnsi="Times New Roman"/>
          <w:sz w:val="26"/>
          <w:szCs w:val="26"/>
        </w:rPr>
        <w:t>Mẫu phiếu khảo sát trực tuyến tại các đường link dưới đây:</w:t>
      </w:r>
      <w:r w:rsidR="00F43B14" w:rsidRPr="00E95976">
        <w:rPr>
          <w:rFonts w:ascii="Times New Roman" w:hAnsi="Times New Roman"/>
          <w:sz w:val="26"/>
          <w:szCs w:val="26"/>
        </w:rPr>
        <w:t xml:space="preserve"> </w:t>
      </w:r>
    </w:p>
    <w:p w:rsidR="00F43B14" w:rsidRPr="00981FB1" w:rsidRDefault="00F43B14" w:rsidP="00E30B94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color w:val="222222"/>
          <w:sz w:val="26"/>
          <w:szCs w:val="26"/>
        </w:rPr>
      </w:pPr>
      <w:r w:rsidRPr="00E95976">
        <w:rPr>
          <w:rFonts w:ascii="Times New Roman" w:hAnsi="Times New Roman"/>
          <w:sz w:val="26"/>
          <w:szCs w:val="26"/>
        </w:rPr>
        <w:t xml:space="preserve">(i) giáo viên phổ thông: </w:t>
      </w:r>
      <w:hyperlink r:id="rId8" w:history="1">
        <w:r w:rsidRPr="008F57F3">
          <w:rPr>
            <w:rStyle w:val="Hyperlink"/>
            <w:rFonts w:ascii="Times New Roman" w:hAnsi="Times New Roman"/>
            <w:sz w:val="26"/>
            <w:szCs w:val="26"/>
          </w:rPr>
          <w:t>http://ulis.vnu.edu.vn/phieu-hoi-giao-vien-ngoai-ngu-pho-thong-ve-hoat-dong-day</w:t>
        </w:r>
      </w:hyperlink>
      <w:r>
        <w:rPr>
          <w:rFonts w:ascii="Times New Roman" w:hAnsi="Times New Roman"/>
          <w:color w:val="222222"/>
          <w:sz w:val="26"/>
          <w:szCs w:val="26"/>
        </w:rPr>
        <w:t>;</w:t>
      </w:r>
    </w:p>
    <w:p w:rsidR="00F43B14" w:rsidRDefault="00F43B14" w:rsidP="00E30B94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Style w:val="Hyperlink"/>
          <w:rFonts w:ascii="Times New Roman" w:hAnsi="Times New Roman"/>
          <w:color w:val="1155CC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t>(</w:t>
      </w:r>
      <w:r w:rsidRPr="00E95976">
        <w:rPr>
          <w:rFonts w:ascii="Times New Roman" w:hAnsi="Times New Roman"/>
          <w:color w:val="222222"/>
          <w:sz w:val="26"/>
          <w:szCs w:val="26"/>
        </w:rPr>
        <w:t xml:space="preserve">ii) </w:t>
      </w:r>
      <w:r w:rsidRPr="00DB4FB9">
        <w:rPr>
          <w:rFonts w:ascii="Times New Roman" w:hAnsi="Times New Roman"/>
          <w:sz w:val="26"/>
          <w:szCs w:val="26"/>
        </w:rPr>
        <w:t>học sinh phổ</w:t>
      </w:r>
      <w:r>
        <w:rPr>
          <w:rFonts w:ascii="Times New Roman" w:hAnsi="Times New Roman"/>
          <w:sz w:val="26"/>
          <w:szCs w:val="26"/>
        </w:rPr>
        <w:t xml:space="preserve"> thông</w:t>
      </w:r>
      <w:r w:rsidRPr="00E95976">
        <w:rPr>
          <w:rFonts w:ascii="Times New Roman" w:hAnsi="Times New Roman"/>
          <w:sz w:val="26"/>
          <w:szCs w:val="26"/>
        </w:rPr>
        <w:t xml:space="preserve">: </w:t>
      </w:r>
      <w:r w:rsidRPr="00981FB1">
        <w:rPr>
          <w:rStyle w:val="Hyperlink"/>
          <w:rFonts w:ascii="Times New Roman" w:hAnsi="Times New Roman"/>
          <w:color w:val="1155CC"/>
          <w:sz w:val="26"/>
          <w:szCs w:val="26"/>
        </w:rPr>
        <w:t>http://ulis.vnu.edu.vn/y-kien-danh-gia-cua-hoc-sinhsinh-vien</w:t>
      </w:r>
      <w:r>
        <w:rPr>
          <w:rStyle w:val="Hyperlink"/>
          <w:rFonts w:ascii="Times New Roman" w:hAnsi="Times New Roman"/>
          <w:color w:val="1155CC"/>
          <w:sz w:val="26"/>
          <w:szCs w:val="26"/>
        </w:rPr>
        <w:t>-ve-cong-dong-hoc-tap-ngoai-ngu</w:t>
      </w:r>
      <w:r w:rsidRPr="00E95976">
        <w:rPr>
          <w:rStyle w:val="Hyperlink"/>
          <w:rFonts w:ascii="Times New Roman" w:hAnsi="Times New Roman"/>
          <w:color w:val="1155CC"/>
          <w:sz w:val="26"/>
          <w:szCs w:val="26"/>
        </w:rPr>
        <w:t>;</w:t>
      </w:r>
    </w:p>
    <w:p w:rsidR="00F43B14" w:rsidRDefault="00F43B14" w:rsidP="00E30B94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Style w:val="Hyperlink"/>
          <w:rFonts w:ascii="Times New Roman" w:hAnsi="Times New Roman"/>
          <w:color w:val="1155CC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t>(</w:t>
      </w:r>
      <w:r w:rsidRPr="00E95976">
        <w:rPr>
          <w:rFonts w:ascii="Times New Roman" w:hAnsi="Times New Roman"/>
          <w:color w:val="222222"/>
          <w:sz w:val="26"/>
          <w:szCs w:val="26"/>
        </w:rPr>
        <w:t>ii</w:t>
      </w:r>
      <w:r>
        <w:rPr>
          <w:rFonts w:ascii="Times New Roman" w:hAnsi="Times New Roman"/>
          <w:color w:val="222222"/>
          <w:sz w:val="26"/>
          <w:szCs w:val="26"/>
        </w:rPr>
        <w:t>i</w:t>
      </w:r>
      <w:r w:rsidRPr="00E95976">
        <w:rPr>
          <w:rFonts w:ascii="Times New Roman" w:hAnsi="Times New Roman"/>
          <w:color w:val="222222"/>
          <w:sz w:val="26"/>
          <w:szCs w:val="26"/>
        </w:rPr>
        <w:t xml:space="preserve">) </w:t>
      </w:r>
      <w:r w:rsidRPr="00DB4FB9">
        <w:rPr>
          <w:rFonts w:ascii="Times New Roman" w:hAnsi="Times New Roman"/>
          <w:sz w:val="26"/>
          <w:szCs w:val="26"/>
        </w:rPr>
        <w:t xml:space="preserve">phụ huynh </w:t>
      </w:r>
      <w:r w:rsidRPr="00E95976">
        <w:rPr>
          <w:rFonts w:ascii="Times New Roman" w:hAnsi="Times New Roman"/>
          <w:sz w:val="26"/>
          <w:szCs w:val="26"/>
        </w:rPr>
        <w:t xml:space="preserve">học sinh: </w:t>
      </w:r>
      <w:hyperlink r:id="rId9" w:history="1">
        <w:r w:rsidR="00976464" w:rsidRPr="003C4500">
          <w:rPr>
            <w:rStyle w:val="Hyperlink"/>
            <w:rFonts w:ascii="Times New Roman" w:hAnsi="Times New Roman"/>
            <w:sz w:val="26"/>
            <w:szCs w:val="26"/>
          </w:rPr>
          <w:t>http://ulis.vnu.edu.vn/y-kien-danh-gia-cua-phu-huynh-ve-cong-dong-hoc-tap-ngoai-ngu</w:t>
        </w:r>
      </w:hyperlink>
      <w:r>
        <w:rPr>
          <w:rStyle w:val="Hyperlink"/>
          <w:rFonts w:ascii="Times New Roman" w:hAnsi="Times New Roman"/>
          <w:color w:val="1155CC"/>
          <w:sz w:val="26"/>
          <w:szCs w:val="26"/>
        </w:rPr>
        <w:t>.</w:t>
      </w:r>
    </w:p>
    <w:p w:rsidR="00D11B19" w:rsidRPr="00DB4FB9" w:rsidRDefault="00D11B19" w:rsidP="00D11B19">
      <w:pPr>
        <w:spacing w:before="120" w:line="276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Bên cạnh việc khảo sát trực tuyến, t</w:t>
      </w:r>
      <w:r w:rsidRPr="00DB4FB9">
        <w:rPr>
          <w:rFonts w:ascii="Times New Roman" w:hAnsi="Times New Roman"/>
          <w:sz w:val="26"/>
          <w:szCs w:val="26"/>
        </w:rPr>
        <w:t xml:space="preserve">rong quá trình hoàn thiện Báo cáo giáo dục </w:t>
      </w:r>
      <w:r>
        <w:rPr>
          <w:rFonts w:ascii="Times New Roman" w:hAnsi="Times New Roman"/>
          <w:sz w:val="26"/>
          <w:szCs w:val="26"/>
        </w:rPr>
        <w:t xml:space="preserve">nói trên, </w:t>
      </w:r>
      <w:r w:rsidRPr="00E95976">
        <w:rPr>
          <w:rFonts w:ascii="Times New Roman" w:hAnsi="Times New Roman"/>
          <w:sz w:val="26"/>
          <w:szCs w:val="26"/>
        </w:rPr>
        <w:t>T</w:t>
      </w:r>
      <w:r w:rsidRPr="00DB4FB9">
        <w:rPr>
          <w:rFonts w:ascii="Times New Roman" w:hAnsi="Times New Roman"/>
          <w:sz w:val="26"/>
          <w:szCs w:val="26"/>
        </w:rPr>
        <w:t>rường Đ</w:t>
      </w:r>
      <w:r w:rsidRPr="00E95976">
        <w:rPr>
          <w:rFonts w:ascii="Times New Roman" w:hAnsi="Times New Roman"/>
          <w:sz w:val="26"/>
          <w:szCs w:val="26"/>
        </w:rPr>
        <w:t>H</w:t>
      </w:r>
      <w:r w:rsidRPr="00DB4FB9">
        <w:rPr>
          <w:rFonts w:ascii="Times New Roman" w:hAnsi="Times New Roman"/>
          <w:sz w:val="26"/>
          <w:szCs w:val="26"/>
        </w:rPr>
        <w:t xml:space="preserve"> Ngoại ngữ - Đ</w:t>
      </w:r>
      <w:r w:rsidRPr="00E95976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 xml:space="preserve"> </w:t>
      </w:r>
      <w:r w:rsidRPr="00DB4FB9">
        <w:rPr>
          <w:rFonts w:ascii="Times New Roman" w:hAnsi="Times New Roman"/>
          <w:sz w:val="26"/>
          <w:szCs w:val="26"/>
        </w:rPr>
        <w:t xml:space="preserve">Quốc gia Hà Nội sẽ cử cán bộ liên hệ trực tiếp với đơn vị </w:t>
      </w:r>
      <w:r w:rsidR="007C2C2E" w:rsidRPr="007C2C2E">
        <w:rPr>
          <w:rFonts w:ascii="Times New Roman" w:hAnsi="Times New Roman"/>
          <w:i/>
          <w:sz w:val="26"/>
          <w:szCs w:val="26"/>
        </w:rPr>
        <w:t>(danh sách cụ thể đính kèm)</w:t>
      </w:r>
      <w:r w:rsidR="007C2C2E">
        <w:rPr>
          <w:rFonts w:ascii="Times New Roman" w:hAnsi="Times New Roman"/>
          <w:sz w:val="26"/>
          <w:szCs w:val="26"/>
        </w:rPr>
        <w:t xml:space="preserve"> </w:t>
      </w:r>
      <w:r w:rsidRPr="00DB4FB9">
        <w:rPr>
          <w:rFonts w:ascii="Times New Roman" w:hAnsi="Times New Roman"/>
          <w:sz w:val="26"/>
          <w:szCs w:val="26"/>
        </w:rPr>
        <w:t xml:space="preserve">để thực hiện phỏng vấn hoặc thu thập thông tin </w:t>
      </w:r>
      <w:r>
        <w:rPr>
          <w:rFonts w:ascii="Times New Roman" w:hAnsi="Times New Roman"/>
          <w:sz w:val="26"/>
          <w:szCs w:val="26"/>
        </w:rPr>
        <w:t>khác liên quan đến nội dung này</w:t>
      </w:r>
      <w:r w:rsidRPr="00DB4FB9">
        <w:rPr>
          <w:rFonts w:ascii="Times New Roman" w:hAnsi="Times New Roman"/>
          <w:sz w:val="26"/>
          <w:szCs w:val="26"/>
        </w:rPr>
        <w:t xml:space="preserve">. </w:t>
      </w:r>
    </w:p>
    <w:p w:rsidR="00701D1E" w:rsidRPr="00046A1E" w:rsidRDefault="00E30B94" w:rsidP="00E30B94">
      <w:pPr>
        <w:pStyle w:val="BodyTextIndent"/>
        <w:tabs>
          <w:tab w:val="clear" w:pos="2520"/>
          <w:tab w:val="clear" w:pos="3600"/>
        </w:tabs>
        <w:spacing w:before="40" w:after="40" w:line="288" w:lineRule="auto"/>
        <w:ind w:firstLine="72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</w:t>
      </w:r>
      <w:r w:rsidR="00701D1E" w:rsidRPr="00046A1E">
        <w:rPr>
          <w:rFonts w:ascii="Times New Roman" w:hAnsi="Times New Roman"/>
          <w:sz w:val="26"/>
          <w:szCs w:val="26"/>
        </w:rPr>
        <w:t>.</w:t>
      </w:r>
      <w:r w:rsidR="00CE47B7" w:rsidRPr="00046A1E">
        <w:rPr>
          <w:rFonts w:ascii="Times New Roman" w:hAnsi="Times New Roman"/>
          <w:sz w:val="26"/>
          <w:szCs w:val="26"/>
        </w:rPr>
        <w:t>/.</w:t>
      </w:r>
    </w:p>
    <w:p w:rsidR="0089604A" w:rsidRPr="00A753E7" w:rsidRDefault="00861F14" w:rsidP="00CE47B7">
      <w:pPr>
        <w:tabs>
          <w:tab w:val="center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Cs w:val="24"/>
        </w:rPr>
        <w:tab/>
      </w:r>
      <w:r w:rsidR="00CE47B7" w:rsidRPr="00A753E7">
        <w:rPr>
          <w:rFonts w:ascii="Times New Roman" w:hAnsi="Times New Roman"/>
          <w:b/>
          <w:i/>
          <w:sz w:val="28"/>
          <w:szCs w:val="28"/>
        </w:rPr>
        <w:tab/>
      </w:r>
    </w:p>
    <w:p w:rsidR="00E30B94" w:rsidRDefault="00D33E32" w:rsidP="00E30B94">
      <w:pPr>
        <w:tabs>
          <w:tab w:val="num" w:pos="1440"/>
          <w:tab w:val="left" w:pos="2520"/>
          <w:tab w:val="left" w:pos="3600"/>
          <w:tab w:val="center" w:pos="6804"/>
        </w:tabs>
        <w:ind w:left="426"/>
        <w:jc w:val="both"/>
        <w:rPr>
          <w:rFonts w:ascii="Times New Roman" w:hAnsi="Times New Roman"/>
          <w:sz w:val="26"/>
          <w:szCs w:val="26"/>
        </w:rPr>
      </w:pPr>
      <w:r w:rsidRPr="00D33E32">
        <w:rPr>
          <w:rFonts w:ascii="Times New Roman" w:hAnsi="Times New Roman"/>
          <w:b/>
          <w:i/>
          <w:szCs w:val="24"/>
        </w:rPr>
        <w:t>Nơi nhận</w:t>
      </w:r>
      <w:r w:rsidR="00DE3DE3" w:rsidRPr="00452B41">
        <w:rPr>
          <w:rFonts w:ascii="Times New Roman" w:hAnsi="Times New Roman"/>
          <w:sz w:val="26"/>
          <w:szCs w:val="26"/>
        </w:rPr>
        <w:t>:</w:t>
      </w:r>
      <w:r w:rsidR="00134898" w:rsidRPr="00134898">
        <w:rPr>
          <w:rFonts w:ascii="Times New Roman" w:hAnsi="Times New Roman"/>
          <w:b/>
          <w:sz w:val="28"/>
          <w:szCs w:val="28"/>
        </w:rPr>
        <w:t xml:space="preserve"> </w:t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E30B94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0B01A5">
        <w:rPr>
          <w:rFonts w:ascii="Times New Roman" w:hAnsi="Times New Roman"/>
          <w:b/>
          <w:sz w:val="28"/>
          <w:szCs w:val="28"/>
        </w:rPr>
        <w:t>KT</w:t>
      </w:r>
      <w:r w:rsidR="00247F9E">
        <w:rPr>
          <w:rFonts w:ascii="Times New Roman" w:hAnsi="Times New Roman"/>
          <w:b/>
          <w:sz w:val="28"/>
          <w:szCs w:val="28"/>
        </w:rPr>
        <w:t xml:space="preserve">. </w:t>
      </w:r>
      <w:r w:rsidR="00134898" w:rsidRPr="00A753E7">
        <w:rPr>
          <w:rFonts w:ascii="Times New Roman" w:hAnsi="Times New Roman"/>
          <w:b/>
          <w:sz w:val="28"/>
          <w:szCs w:val="28"/>
        </w:rPr>
        <w:t>GIÁM ĐỐC</w:t>
      </w:r>
      <w:r w:rsidR="006D7EF2">
        <w:rPr>
          <w:rFonts w:ascii="Times New Roman" w:hAnsi="Times New Roman"/>
          <w:sz w:val="26"/>
          <w:szCs w:val="26"/>
        </w:rPr>
        <w:tab/>
      </w:r>
    </w:p>
    <w:p w:rsidR="006F66F1" w:rsidRPr="00A753E7" w:rsidRDefault="00E30B94" w:rsidP="00E30B94">
      <w:pPr>
        <w:tabs>
          <w:tab w:val="num" w:pos="1440"/>
          <w:tab w:val="left" w:pos="2520"/>
          <w:tab w:val="left" w:pos="3600"/>
          <w:tab w:val="center" w:pos="6804"/>
        </w:tabs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Cs w:val="24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Như trên</w:t>
      </w:r>
      <w:r w:rsidR="00F968B2" w:rsidRPr="00A753E7">
        <w:rPr>
          <w:rFonts w:ascii="Times New Roman" w:hAnsi="Times New Roman"/>
          <w:sz w:val="22"/>
          <w:szCs w:val="22"/>
        </w:rPr>
        <w:t>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B01A5">
        <w:rPr>
          <w:rFonts w:ascii="Times New Roman" w:hAnsi="Times New Roman"/>
          <w:b/>
          <w:sz w:val="28"/>
          <w:szCs w:val="28"/>
        </w:rPr>
        <w:t>PHÓ GIÁM ĐỐC</w:t>
      </w:r>
    </w:p>
    <w:p w:rsidR="00663BC7" w:rsidRPr="00A753E7" w:rsidRDefault="00663BC7" w:rsidP="00E30B94">
      <w:pPr>
        <w:tabs>
          <w:tab w:val="num" w:pos="1440"/>
          <w:tab w:val="left" w:pos="2520"/>
          <w:tab w:val="left" w:pos="3600"/>
          <w:tab w:val="center" w:pos="6804"/>
        </w:tabs>
        <w:ind w:left="426"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- </w:t>
      </w:r>
      <w:r w:rsidR="00247F9E">
        <w:rPr>
          <w:rFonts w:ascii="Times New Roman" w:hAnsi="Times New Roman"/>
          <w:sz w:val="22"/>
          <w:szCs w:val="22"/>
        </w:rPr>
        <w:t>Giám đốc</w:t>
      </w:r>
      <w:r w:rsidR="00A753E7">
        <w:rPr>
          <w:rFonts w:ascii="Times New Roman" w:hAnsi="Times New Roman"/>
          <w:sz w:val="22"/>
          <w:szCs w:val="22"/>
        </w:rPr>
        <w:t xml:space="preserve"> (để </w:t>
      </w:r>
      <w:r w:rsidR="00247F9E">
        <w:rPr>
          <w:rFonts w:ascii="Times New Roman" w:hAnsi="Times New Roman"/>
          <w:sz w:val="22"/>
          <w:szCs w:val="22"/>
        </w:rPr>
        <w:t>báo cáo</w:t>
      </w:r>
      <w:r w:rsidR="00A753E7">
        <w:rPr>
          <w:rFonts w:ascii="Times New Roman" w:hAnsi="Times New Roman"/>
          <w:sz w:val="22"/>
          <w:szCs w:val="22"/>
        </w:rPr>
        <w:t>);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</w:p>
    <w:p w:rsidR="000223A8" w:rsidRPr="00A753E7" w:rsidRDefault="003E1954" w:rsidP="00E30B94">
      <w:pPr>
        <w:tabs>
          <w:tab w:val="num" w:pos="1440"/>
          <w:tab w:val="left" w:pos="2520"/>
          <w:tab w:val="left" w:pos="3600"/>
        </w:tabs>
        <w:ind w:left="426"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Lưu</w:t>
      </w:r>
      <w:r w:rsidR="00247F9E">
        <w:rPr>
          <w:rFonts w:ascii="Times New Roman" w:hAnsi="Times New Roman"/>
          <w:sz w:val="22"/>
          <w:szCs w:val="22"/>
        </w:rPr>
        <w:t>: VT, TCCB</w:t>
      </w:r>
      <w:r w:rsidR="000223A8" w:rsidRPr="00A753E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C05771" w:rsidRPr="00A753E7">
        <w:rPr>
          <w:rFonts w:ascii="Times New Roman" w:hAnsi="Times New Roman"/>
          <w:sz w:val="22"/>
          <w:szCs w:val="22"/>
        </w:rPr>
        <w:t xml:space="preserve">        </w:t>
      </w:r>
      <w:r w:rsidR="000223A8" w:rsidRPr="00A753E7">
        <w:rPr>
          <w:rFonts w:ascii="Times New Roman" w:hAnsi="Times New Roman"/>
          <w:sz w:val="22"/>
          <w:szCs w:val="22"/>
        </w:rPr>
        <w:t xml:space="preserve"> </w:t>
      </w:r>
    </w:p>
    <w:p w:rsidR="00342C80" w:rsidRPr="00D53EA3" w:rsidRDefault="002A105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53EA3">
        <w:rPr>
          <w:rFonts w:ascii="Times New Roman" w:hAnsi="Times New Roman"/>
          <w:sz w:val="22"/>
          <w:szCs w:val="22"/>
        </w:rPr>
        <w:t xml:space="preserve">           </w:t>
      </w:r>
      <w:r w:rsidR="00D53EA3" w:rsidRPr="00D53EA3">
        <w:rPr>
          <w:rFonts w:ascii="Times New Roman" w:hAnsi="Times New Roman"/>
          <w:b/>
          <w:i/>
          <w:sz w:val="22"/>
          <w:szCs w:val="22"/>
        </w:rPr>
        <w:t xml:space="preserve"> (đã ký)</w:t>
      </w:r>
    </w:p>
    <w:p w:rsidR="00134898" w:rsidRDefault="00CD7FB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247F9E" w:rsidRDefault="00247F9E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</w:p>
    <w:p w:rsidR="000B01A5" w:rsidRDefault="000223A8" w:rsidP="009C0EE5">
      <w:pPr>
        <w:tabs>
          <w:tab w:val="center" w:pos="6804"/>
        </w:tabs>
        <w:ind w:right="-270"/>
        <w:jc w:val="both"/>
        <w:rPr>
          <w:rFonts w:ascii="Times New Roman" w:hAnsi="Times New Roman"/>
          <w:sz w:val="26"/>
          <w:szCs w:val="26"/>
        </w:rPr>
      </w:pPr>
      <w:r w:rsidRPr="007648E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CE47B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30B94">
        <w:rPr>
          <w:rFonts w:ascii="Times New Roman" w:hAnsi="Times New Roman"/>
          <w:b/>
          <w:sz w:val="28"/>
          <w:szCs w:val="28"/>
        </w:rPr>
        <w:t xml:space="preserve">            </w:t>
      </w:r>
      <w:r w:rsidR="000B01A5">
        <w:rPr>
          <w:rFonts w:ascii="Times New Roman" w:hAnsi="Times New Roman"/>
          <w:b/>
          <w:sz w:val="28"/>
          <w:szCs w:val="28"/>
        </w:rPr>
        <w:t>Phạm Ngọc Thanh</w:t>
      </w:r>
      <w:r w:rsidR="00D74457">
        <w:rPr>
          <w:rFonts w:ascii="Times New Roman" w:hAnsi="Times New Roman"/>
          <w:sz w:val="26"/>
          <w:szCs w:val="26"/>
        </w:rPr>
        <w:t xml:space="preserve"> </w:t>
      </w:r>
    </w:p>
    <w:p w:rsidR="007C2C2E" w:rsidRDefault="000B01A5" w:rsidP="000413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C2C2E" w:rsidRPr="003D4BE9" w:rsidRDefault="003D4BE9" w:rsidP="003D4BE9">
      <w:pPr>
        <w:tabs>
          <w:tab w:val="left" w:pos="426"/>
          <w:tab w:val="left" w:pos="993"/>
        </w:tabs>
        <w:spacing w:before="40" w:after="40" w:line="288" w:lineRule="auto"/>
        <w:ind w:left="426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D4BE9">
        <w:rPr>
          <w:rFonts w:ascii="Times New Roman" w:hAnsi="Times New Roman"/>
          <w:b/>
          <w:sz w:val="26"/>
          <w:szCs w:val="26"/>
        </w:rPr>
        <w:lastRenderedPageBreak/>
        <w:t>DANH SÁCH CÁC TRƯỜNG ĐƯỢC ĐỀ NGHỊ THAM GIA PHÒNG VẤN</w:t>
      </w:r>
    </w:p>
    <w:p w:rsidR="003D4BE9" w:rsidRDefault="003D4BE9" w:rsidP="007C2C2E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4536"/>
        <w:gridCol w:w="2268"/>
      </w:tblGrid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4536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ĐƠN VỊ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BÀN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Lê Ngọc Hân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Nguyễn Huệ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Kỳ Đồng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Nguyễn Thanh Tuyền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Bàu Sen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TiH Phạm Hồng Thái 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Lương Thế Vinh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7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Đăng Thùy Trâm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7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Nguyễn Thanh Tuyền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Tân Sơn Nhất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Hồ Văn Huê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Nhuận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Cao Bá Quát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Nhuận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4C7F56" w:rsidRDefault="004C7F56" w:rsidP="004C7F56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Tạ Uyên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Nhà Bè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Lâm Văn Bền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Nhà Bè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Tân Thông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Minh Đức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Đức Trí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Lê Quý Đôn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Hai Bà Trưng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Hồng Bàng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4C7F56">
        <w:trPr>
          <w:trHeight w:val="386"/>
        </w:trPr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Thực hành Sài Gòn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602"/>
                <w:tab w:val="left" w:pos="993"/>
                <w:tab w:val="center" w:pos="1449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Lam Sơn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6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THCS- THPT Đinh Thiện Lý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7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Lý Thánh Tông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8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Hoa Lư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9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Chu Văn An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11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Nguyễn Gia Thiều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Lê Văn Tám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Thanh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Nguyễn Du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Gò Vấp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Cầu Kiệu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Nhuận</w:t>
            </w: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Chuyên Trần Đại Nghĩa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Gia Định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Lương Thế Vinh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Lê Quý Đôn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Bùi Thị Xuân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Trưng Vương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Lương Văn Can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Tạ Quang Bửu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Nguyễn Du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Nguyễn Hiền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THPT Thủ Đức 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THPT Nguyễn Trung Trực 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Trần Hưng Đạo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Củ Chi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4C7F56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Bà Điểm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068F" w:rsidRDefault="004D068F" w:rsidP="007C2C2E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C2C2E" w:rsidRPr="003D4BE9" w:rsidRDefault="003D4BE9" w:rsidP="007C2C2E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Style w:val="Hyperlink"/>
          <w:rFonts w:ascii="Cambria" w:hAnsi="Cambria"/>
          <w:sz w:val="26"/>
          <w:szCs w:val="26"/>
        </w:rPr>
      </w:pPr>
      <w:r w:rsidRPr="003D4BE9">
        <w:rPr>
          <w:rFonts w:ascii="Times New Roman" w:hAnsi="Times New Roman"/>
          <w:b/>
          <w:sz w:val="26"/>
          <w:szCs w:val="26"/>
          <w:u w:val="single"/>
        </w:rPr>
        <w:t>Ghi chú</w:t>
      </w:r>
      <w:r>
        <w:rPr>
          <w:rFonts w:ascii="Times New Roman" w:hAnsi="Times New Roman"/>
          <w:sz w:val="26"/>
          <w:szCs w:val="26"/>
        </w:rPr>
        <w:t xml:space="preserve">: </w:t>
      </w:r>
      <w:r w:rsidR="00D53EA3">
        <w:rPr>
          <w:rFonts w:ascii="Times New Roman" w:hAnsi="Times New Roman"/>
          <w:sz w:val="26"/>
          <w:szCs w:val="26"/>
        </w:rPr>
        <w:t>Mỗi trường cử</w:t>
      </w:r>
      <w:r w:rsidR="007C2C2E" w:rsidRPr="001C3F44">
        <w:rPr>
          <w:rFonts w:ascii="Times New Roman" w:hAnsi="Times New Roman"/>
          <w:sz w:val="26"/>
          <w:szCs w:val="26"/>
        </w:rPr>
        <w:t xml:space="preserve"> </w:t>
      </w:r>
      <w:r w:rsidR="00D53EA3">
        <w:rPr>
          <w:rFonts w:ascii="Times New Roman" w:hAnsi="Times New Roman"/>
          <w:sz w:val="26"/>
          <w:szCs w:val="26"/>
        </w:rPr>
        <w:t>0</w:t>
      </w:r>
      <w:r w:rsidR="007C2C2E" w:rsidRPr="001C3F44">
        <w:rPr>
          <w:rFonts w:ascii="Times New Roman" w:hAnsi="Times New Roman"/>
          <w:sz w:val="26"/>
          <w:szCs w:val="26"/>
        </w:rPr>
        <w:t xml:space="preserve">2 giáo </w:t>
      </w:r>
      <w:r w:rsidR="004C7F56">
        <w:rPr>
          <w:rFonts w:ascii="Times New Roman" w:hAnsi="Times New Roman"/>
          <w:sz w:val="26"/>
          <w:szCs w:val="26"/>
        </w:rPr>
        <w:t>viên tiếng Anh</w:t>
      </w:r>
      <w:r w:rsidR="000D7F89">
        <w:rPr>
          <w:rFonts w:ascii="Times New Roman" w:hAnsi="Times New Roman"/>
          <w:sz w:val="26"/>
          <w:szCs w:val="26"/>
        </w:rPr>
        <w:t xml:space="preserve">, </w:t>
      </w:r>
      <w:r w:rsidR="00D53EA3">
        <w:rPr>
          <w:rFonts w:ascii="Times New Roman" w:hAnsi="Times New Roman"/>
          <w:sz w:val="26"/>
          <w:szCs w:val="26"/>
        </w:rPr>
        <w:t xml:space="preserve">02 </w:t>
      </w:r>
      <w:r w:rsidR="000D7F89">
        <w:rPr>
          <w:rFonts w:ascii="Times New Roman" w:hAnsi="Times New Roman"/>
          <w:sz w:val="26"/>
          <w:szCs w:val="26"/>
        </w:rPr>
        <w:t xml:space="preserve">học sinh và </w:t>
      </w:r>
      <w:r w:rsidR="00D53EA3">
        <w:rPr>
          <w:rFonts w:ascii="Times New Roman" w:hAnsi="Times New Roman"/>
          <w:sz w:val="26"/>
          <w:szCs w:val="26"/>
        </w:rPr>
        <w:t xml:space="preserve">02 </w:t>
      </w:r>
      <w:r w:rsidR="000D7F89">
        <w:rPr>
          <w:rFonts w:ascii="Times New Roman" w:hAnsi="Times New Roman"/>
          <w:sz w:val="26"/>
          <w:szCs w:val="26"/>
        </w:rPr>
        <w:t>phụ huynh</w:t>
      </w:r>
      <w:r w:rsidR="004C7F56">
        <w:rPr>
          <w:rFonts w:ascii="Times New Roman" w:hAnsi="Times New Roman"/>
          <w:sz w:val="26"/>
          <w:szCs w:val="26"/>
        </w:rPr>
        <w:t xml:space="preserve"> (trước ngày </w:t>
      </w:r>
      <w:r w:rsidR="0085378F">
        <w:rPr>
          <w:rFonts w:ascii="Times New Roman" w:hAnsi="Times New Roman"/>
          <w:b/>
          <w:sz w:val="26"/>
          <w:szCs w:val="26"/>
          <w:u w:val="single"/>
        </w:rPr>
        <w:t>10</w:t>
      </w:r>
      <w:r w:rsidR="007C2C2E" w:rsidRPr="00D57EF6">
        <w:rPr>
          <w:rFonts w:ascii="Times New Roman" w:hAnsi="Times New Roman"/>
          <w:b/>
          <w:sz w:val="26"/>
          <w:szCs w:val="26"/>
          <w:u w:val="single"/>
        </w:rPr>
        <w:t>/05/2017</w:t>
      </w:r>
      <w:r w:rsidR="007C2C2E" w:rsidRPr="001C3F44">
        <w:rPr>
          <w:rFonts w:ascii="Times New Roman" w:hAnsi="Times New Roman"/>
          <w:sz w:val="26"/>
          <w:szCs w:val="26"/>
        </w:rPr>
        <w:t>) chuẩn bị tham gia trả lời các câu hỏi phỏng vấn do các nghiên cứu viên do Trường ĐH Ngoại ngữ - ĐHQGHN cử đi. Từng trường gửi trực tiếp tên GV tham gia phỏng vấn + Điện thoại + Email vào email</w:t>
      </w:r>
      <w:r w:rsidR="007C2C2E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="007C2C2E" w:rsidRPr="003C4500">
          <w:rPr>
            <w:rStyle w:val="Hyperlink"/>
            <w:rFonts w:ascii="Times New Roman" w:hAnsi="Times New Roman"/>
            <w:sz w:val="26"/>
            <w:szCs w:val="26"/>
          </w:rPr>
          <w:t>bhdung.sgddt@tphcm.gov.vn</w:t>
        </w:r>
      </w:hyperlink>
      <w:r w:rsidR="007C2C2E">
        <w:rPr>
          <w:rFonts w:ascii="Times New Roman" w:hAnsi="Times New Roman"/>
          <w:sz w:val="26"/>
          <w:szCs w:val="26"/>
        </w:rPr>
        <w:t xml:space="preserve"> và </w:t>
      </w:r>
      <w:hyperlink r:id="rId11" w:tgtFrame="_blank" w:history="1">
        <w:r w:rsidR="007C2C2E" w:rsidRPr="001C3F44">
          <w:rPr>
            <w:rStyle w:val="Hyperlink"/>
            <w:sz w:val="26"/>
            <w:szCs w:val="26"/>
          </w:rPr>
          <w:t>viethungvnu@gmail.com</w:t>
        </w:r>
      </w:hyperlink>
      <w:r>
        <w:rPr>
          <w:rStyle w:val="Hyperlink"/>
          <w:sz w:val="26"/>
          <w:szCs w:val="26"/>
        </w:rPr>
        <w:t xml:space="preserve"> </w:t>
      </w:r>
      <w:r w:rsidRPr="003D4BE9">
        <w:rPr>
          <w:rStyle w:val="Hyperlink"/>
          <w:rFonts w:ascii="Times New Roman" w:hAnsi="Times New Roman"/>
          <w:i/>
          <w:color w:val="000000" w:themeColor="text1"/>
          <w:sz w:val="26"/>
          <w:szCs w:val="26"/>
          <w:u w:val="none"/>
        </w:rPr>
        <w:t>(Th</w:t>
      </w:r>
      <w:r>
        <w:rPr>
          <w:rStyle w:val="Hyperlink"/>
          <w:rFonts w:ascii="Times New Roman" w:hAnsi="Times New Roman"/>
          <w:i/>
          <w:color w:val="000000" w:themeColor="text1"/>
          <w:sz w:val="26"/>
          <w:szCs w:val="26"/>
          <w:u w:val="none"/>
        </w:rPr>
        <w:t>ờ</w:t>
      </w:r>
      <w:r w:rsidRPr="003D4BE9">
        <w:rPr>
          <w:rStyle w:val="Hyperlink"/>
          <w:rFonts w:ascii="Times New Roman" w:hAnsi="Times New Roman"/>
          <w:i/>
          <w:color w:val="000000" w:themeColor="text1"/>
          <w:sz w:val="26"/>
          <w:szCs w:val="26"/>
          <w:u w:val="none"/>
        </w:rPr>
        <w:t>i gian và địa điểm của buổi phỏng vấn sẽ được thông báo sau).</w:t>
      </w:r>
      <w:r w:rsidR="00C02701">
        <w:rPr>
          <w:rStyle w:val="Hyperlink"/>
          <w:rFonts w:ascii="Times New Roman" w:hAnsi="Times New Roman"/>
          <w:i/>
          <w:color w:val="000000" w:themeColor="text1"/>
          <w:sz w:val="26"/>
          <w:szCs w:val="26"/>
          <w:u w:val="none"/>
        </w:rPr>
        <w:t>/.</w:t>
      </w:r>
      <w:bookmarkStart w:id="0" w:name="_GoBack"/>
      <w:bookmarkEnd w:id="0"/>
    </w:p>
    <w:p w:rsidR="00642249" w:rsidRPr="007C2C2E" w:rsidRDefault="00642249" w:rsidP="00C02701">
      <w:pPr>
        <w:rPr>
          <w:rFonts w:ascii="Times New Roman" w:hAnsi="Times New Roman"/>
          <w:sz w:val="26"/>
          <w:szCs w:val="26"/>
        </w:rPr>
      </w:pPr>
    </w:p>
    <w:sectPr w:rsidR="00642249" w:rsidRPr="007C2C2E" w:rsidSect="004D7A01">
      <w:pgSz w:w="12240" w:h="15840"/>
      <w:pgMar w:top="1080" w:right="1041" w:bottom="540" w:left="1276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18" w:rsidRDefault="00607018" w:rsidP="00703920">
      <w:r>
        <w:separator/>
      </w:r>
    </w:p>
  </w:endnote>
  <w:endnote w:type="continuationSeparator" w:id="0">
    <w:p w:rsidR="00607018" w:rsidRDefault="00607018" w:rsidP="0070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18" w:rsidRDefault="00607018" w:rsidP="00703920">
      <w:r>
        <w:separator/>
      </w:r>
    </w:p>
  </w:footnote>
  <w:footnote w:type="continuationSeparator" w:id="0">
    <w:p w:rsidR="00607018" w:rsidRDefault="00607018" w:rsidP="0070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434"/>
    <w:multiLevelType w:val="hybridMultilevel"/>
    <w:tmpl w:val="416AF31C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1">
    <w:nsid w:val="0B5871DA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>
    <w:nsid w:val="10D56489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3">
    <w:nsid w:val="219B734F"/>
    <w:multiLevelType w:val="hybridMultilevel"/>
    <w:tmpl w:val="E1D08D30"/>
    <w:lvl w:ilvl="0" w:tplc="028021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07080D"/>
    <w:multiLevelType w:val="hybridMultilevel"/>
    <w:tmpl w:val="22A44242"/>
    <w:lvl w:ilvl="0" w:tplc="3EC22490"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5">
    <w:nsid w:val="26DD3474"/>
    <w:multiLevelType w:val="hybridMultilevel"/>
    <w:tmpl w:val="3906FB80"/>
    <w:lvl w:ilvl="0" w:tplc="11FAFCA6"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6">
    <w:nsid w:val="2BC2604A"/>
    <w:multiLevelType w:val="hybridMultilevel"/>
    <w:tmpl w:val="95CE84BA"/>
    <w:lvl w:ilvl="0" w:tplc="028021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CF2B120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4711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936948"/>
    <w:multiLevelType w:val="hybridMultilevel"/>
    <w:tmpl w:val="1D92BB1C"/>
    <w:lvl w:ilvl="0" w:tplc="95BA8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1A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227155A"/>
    <w:multiLevelType w:val="hybridMultilevel"/>
    <w:tmpl w:val="0E9E22A4"/>
    <w:lvl w:ilvl="0" w:tplc="D5222D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331D"/>
    <w:multiLevelType w:val="hybridMultilevel"/>
    <w:tmpl w:val="5C70A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B66999"/>
    <w:multiLevelType w:val="singleLevel"/>
    <w:tmpl w:val="1C16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68280223"/>
    <w:multiLevelType w:val="singleLevel"/>
    <w:tmpl w:val="36EA3754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14">
    <w:nsid w:val="6F236F16"/>
    <w:multiLevelType w:val="multilevel"/>
    <w:tmpl w:val="CCD6E5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9"/>
    <w:rsid w:val="000014C2"/>
    <w:rsid w:val="000017B1"/>
    <w:rsid w:val="00014607"/>
    <w:rsid w:val="000223A8"/>
    <w:rsid w:val="00023E7E"/>
    <w:rsid w:val="000358BA"/>
    <w:rsid w:val="00041362"/>
    <w:rsid w:val="00046A1E"/>
    <w:rsid w:val="00054C26"/>
    <w:rsid w:val="000808F9"/>
    <w:rsid w:val="000808FA"/>
    <w:rsid w:val="000A0C0F"/>
    <w:rsid w:val="000B01A5"/>
    <w:rsid w:val="000C0F65"/>
    <w:rsid w:val="000D46F5"/>
    <w:rsid w:val="000D7F89"/>
    <w:rsid w:val="000F3F3E"/>
    <w:rsid w:val="00100015"/>
    <w:rsid w:val="00115DB4"/>
    <w:rsid w:val="00122A08"/>
    <w:rsid w:val="00134898"/>
    <w:rsid w:val="001444CC"/>
    <w:rsid w:val="00147BEB"/>
    <w:rsid w:val="0015588A"/>
    <w:rsid w:val="00162092"/>
    <w:rsid w:val="00176E21"/>
    <w:rsid w:val="001A622C"/>
    <w:rsid w:val="001C3F44"/>
    <w:rsid w:val="001C7062"/>
    <w:rsid w:val="001D6C95"/>
    <w:rsid w:val="001F1884"/>
    <w:rsid w:val="001F6B12"/>
    <w:rsid w:val="002038E9"/>
    <w:rsid w:val="00226ACE"/>
    <w:rsid w:val="00236035"/>
    <w:rsid w:val="00236A51"/>
    <w:rsid w:val="002422FD"/>
    <w:rsid w:val="00247F9E"/>
    <w:rsid w:val="002558E1"/>
    <w:rsid w:val="00256736"/>
    <w:rsid w:val="00257264"/>
    <w:rsid w:val="00260077"/>
    <w:rsid w:val="00285A86"/>
    <w:rsid w:val="00292B81"/>
    <w:rsid w:val="002A0E31"/>
    <w:rsid w:val="002A105B"/>
    <w:rsid w:val="002B1032"/>
    <w:rsid w:val="002C16C3"/>
    <w:rsid w:val="002C50E1"/>
    <w:rsid w:val="002C541D"/>
    <w:rsid w:val="002D331D"/>
    <w:rsid w:val="002D3544"/>
    <w:rsid w:val="002F1B3B"/>
    <w:rsid w:val="002F4330"/>
    <w:rsid w:val="00300C74"/>
    <w:rsid w:val="003102D0"/>
    <w:rsid w:val="0031109C"/>
    <w:rsid w:val="00332001"/>
    <w:rsid w:val="00342C80"/>
    <w:rsid w:val="00354FAF"/>
    <w:rsid w:val="00383379"/>
    <w:rsid w:val="003A7111"/>
    <w:rsid w:val="003D1DE1"/>
    <w:rsid w:val="003D340C"/>
    <w:rsid w:val="003D4BE9"/>
    <w:rsid w:val="003E1954"/>
    <w:rsid w:val="00414A61"/>
    <w:rsid w:val="0043311F"/>
    <w:rsid w:val="00433305"/>
    <w:rsid w:val="004350B9"/>
    <w:rsid w:val="00452B41"/>
    <w:rsid w:val="004751F8"/>
    <w:rsid w:val="004904F0"/>
    <w:rsid w:val="00494EBF"/>
    <w:rsid w:val="004A0DD8"/>
    <w:rsid w:val="004A15FC"/>
    <w:rsid w:val="004A1A99"/>
    <w:rsid w:val="004A1E2F"/>
    <w:rsid w:val="004C7F56"/>
    <w:rsid w:val="004D068F"/>
    <w:rsid w:val="004D7A01"/>
    <w:rsid w:val="004E5459"/>
    <w:rsid w:val="00506400"/>
    <w:rsid w:val="005205D1"/>
    <w:rsid w:val="00522B2C"/>
    <w:rsid w:val="00534529"/>
    <w:rsid w:val="00537259"/>
    <w:rsid w:val="00545B04"/>
    <w:rsid w:val="00573D17"/>
    <w:rsid w:val="00577897"/>
    <w:rsid w:val="0058550D"/>
    <w:rsid w:val="005B0342"/>
    <w:rsid w:val="005B0712"/>
    <w:rsid w:val="005C17C5"/>
    <w:rsid w:val="005C633D"/>
    <w:rsid w:val="005C6976"/>
    <w:rsid w:val="005C7E6E"/>
    <w:rsid w:val="005D32C2"/>
    <w:rsid w:val="005E289C"/>
    <w:rsid w:val="005F6A61"/>
    <w:rsid w:val="00605D14"/>
    <w:rsid w:val="00607018"/>
    <w:rsid w:val="00614CC6"/>
    <w:rsid w:val="00642249"/>
    <w:rsid w:val="00643DFD"/>
    <w:rsid w:val="0064692C"/>
    <w:rsid w:val="00657A56"/>
    <w:rsid w:val="00663BC7"/>
    <w:rsid w:val="00670DA6"/>
    <w:rsid w:val="006728FE"/>
    <w:rsid w:val="006774C1"/>
    <w:rsid w:val="006B73AE"/>
    <w:rsid w:val="006C0F90"/>
    <w:rsid w:val="006D7EF2"/>
    <w:rsid w:val="006F234E"/>
    <w:rsid w:val="006F66F1"/>
    <w:rsid w:val="00701D1E"/>
    <w:rsid w:val="00703920"/>
    <w:rsid w:val="00712D99"/>
    <w:rsid w:val="00725279"/>
    <w:rsid w:val="007618F2"/>
    <w:rsid w:val="007641D4"/>
    <w:rsid w:val="007648E1"/>
    <w:rsid w:val="00767E05"/>
    <w:rsid w:val="007700E0"/>
    <w:rsid w:val="00780AB2"/>
    <w:rsid w:val="00790F3E"/>
    <w:rsid w:val="007C2C2E"/>
    <w:rsid w:val="007D2FF7"/>
    <w:rsid w:val="007D491B"/>
    <w:rsid w:val="007E7FE1"/>
    <w:rsid w:val="00823CC4"/>
    <w:rsid w:val="00831A40"/>
    <w:rsid w:val="00836CC8"/>
    <w:rsid w:val="0085378F"/>
    <w:rsid w:val="00861F14"/>
    <w:rsid w:val="00881132"/>
    <w:rsid w:val="0089123C"/>
    <w:rsid w:val="00891922"/>
    <w:rsid w:val="0089604A"/>
    <w:rsid w:val="008B520E"/>
    <w:rsid w:val="008B6602"/>
    <w:rsid w:val="008C265A"/>
    <w:rsid w:val="008C3239"/>
    <w:rsid w:val="008F4093"/>
    <w:rsid w:val="0093404C"/>
    <w:rsid w:val="00934492"/>
    <w:rsid w:val="009567DF"/>
    <w:rsid w:val="009707BF"/>
    <w:rsid w:val="00976464"/>
    <w:rsid w:val="009A3A9C"/>
    <w:rsid w:val="009C0EE5"/>
    <w:rsid w:val="009C307C"/>
    <w:rsid w:val="009C475D"/>
    <w:rsid w:val="009D17B9"/>
    <w:rsid w:val="009D7D34"/>
    <w:rsid w:val="009F39EC"/>
    <w:rsid w:val="009F741D"/>
    <w:rsid w:val="00A11F49"/>
    <w:rsid w:val="00A42473"/>
    <w:rsid w:val="00A46B10"/>
    <w:rsid w:val="00A52A69"/>
    <w:rsid w:val="00A54416"/>
    <w:rsid w:val="00A568BD"/>
    <w:rsid w:val="00A753E7"/>
    <w:rsid w:val="00A836B9"/>
    <w:rsid w:val="00A853D7"/>
    <w:rsid w:val="00A87532"/>
    <w:rsid w:val="00AA07AA"/>
    <w:rsid w:val="00AB3CEA"/>
    <w:rsid w:val="00AD244F"/>
    <w:rsid w:val="00B07C8F"/>
    <w:rsid w:val="00B1781C"/>
    <w:rsid w:val="00B231F7"/>
    <w:rsid w:val="00B461A8"/>
    <w:rsid w:val="00B60781"/>
    <w:rsid w:val="00B611E1"/>
    <w:rsid w:val="00B822D7"/>
    <w:rsid w:val="00B85EB4"/>
    <w:rsid w:val="00BA05DE"/>
    <w:rsid w:val="00BC5DA5"/>
    <w:rsid w:val="00BD20ED"/>
    <w:rsid w:val="00BD2CC1"/>
    <w:rsid w:val="00BD62AB"/>
    <w:rsid w:val="00BE47E9"/>
    <w:rsid w:val="00C02701"/>
    <w:rsid w:val="00C05771"/>
    <w:rsid w:val="00C16C04"/>
    <w:rsid w:val="00C26685"/>
    <w:rsid w:val="00C26C83"/>
    <w:rsid w:val="00C30688"/>
    <w:rsid w:val="00C330E3"/>
    <w:rsid w:val="00C33CA8"/>
    <w:rsid w:val="00C36B8B"/>
    <w:rsid w:val="00C52537"/>
    <w:rsid w:val="00C53D7D"/>
    <w:rsid w:val="00CC408A"/>
    <w:rsid w:val="00CD32D7"/>
    <w:rsid w:val="00CD54DA"/>
    <w:rsid w:val="00CD7FBB"/>
    <w:rsid w:val="00CE47B7"/>
    <w:rsid w:val="00CF29B3"/>
    <w:rsid w:val="00CF627A"/>
    <w:rsid w:val="00CF7317"/>
    <w:rsid w:val="00CF7843"/>
    <w:rsid w:val="00D021D9"/>
    <w:rsid w:val="00D11B19"/>
    <w:rsid w:val="00D242F3"/>
    <w:rsid w:val="00D33E32"/>
    <w:rsid w:val="00D35103"/>
    <w:rsid w:val="00D45B44"/>
    <w:rsid w:val="00D53324"/>
    <w:rsid w:val="00D53EA3"/>
    <w:rsid w:val="00D57EF6"/>
    <w:rsid w:val="00D62594"/>
    <w:rsid w:val="00D66E44"/>
    <w:rsid w:val="00D74457"/>
    <w:rsid w:val="00D910D0"/>
    <w:rsid w:val="00DB48F6"/>
    <w:rsid w:val="00DB5C05"/>
    <w:rsid w:val="00DC4D24"/>
    <w:rsid w:val="00DD0BBB"/>
    <w:rsid w:val="00DE037E"/>
    <w:rsid w:val="00DE3DE3"/>
    <w:rsid w:val="00E04F58"/>
    <w:rsid w:val="00E0575F"/>
    <w:rsid w:val="00E111F4"/>
    <w:rsid w:val="00E30B94"/>
    <w:rsid w:val="00E40E2C"/>
    <w:rsid w:val="00E74A10"/>
    <w:rsid w:val="00E775E1"/>
    <w:rsid w:val="00EB1F8F"/>
    <w:rsid w:val="00EB41F2"/>
    <w:rsid w:val="00EC6F8F"/>
    <w:rsid w:val="00F043B9"/>
    <w:rsid w:val="00F10BB2"/>
    <w:rsid w:val="00F122E6"/>
    <w:rsid w:val="00F159B9"/>
    <w:rsid w:val="00F43B14"/>
    <w:rsid w:val="00F51D5E"/>
    <w:rsid w:val="00F53B23"/>
    <w:rsid w:val="00F54816"/>
    <w:rsid w:val="00F746C9"/>
    <w:rsid w:val="00F75F4D"/>
    <w:rsid w:val="00F80E95"/>
    <w:rsid w:val="00F87CEE"/>
    <w:rsid w:val="00F91468"/>
    <w:rsid w:val="00F968B2"/>
    <w:rsid w:val="00FA04BD"/>
    <w:rsid w:val="00FA54D2"/>
    <w:rsid w:val="00FB1926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is.vnu.edu.vn/phieu-hoi-giao-vien-ngoai-ngu-pho-thong-ve-hoat-dong-da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guyenviethungvn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hdung.sgddt@tphcm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lis.vnu.edu.vn/y-kien-danh-gia-cua-phu-huynh-ve-cong-dong-hoc-tap-ngoai-n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dt</dc:creator>
  <cp:lastModifiedBy>PC8</cp:lastModifiedBy>
  <cp:revision>6</cp:revision>
  <cp:lastPrinted>2017-05-05T06:53:00Z</cp:lastPrinted>
  <dcterms:created xsi:type="dcterms:W3CDTF">2017-05-05T06:54:00Z</dcterms:created>
  <dcterms:modified xsi:type="dcterms:W3CDTF">2017-05-08T01:43:00Z</dcterms:modified>
</cp:coreProperties>
</file>